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ECC" w:rsidRPr="00B179C3" w:rsidRDefault="001F4426" w:rsidP="001F442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179C3">
        <w:rPr>
          <w:rFonts w:ascii="Times New Roman" w:hAnsi="Times New Roman" w:cs="Times New Roman"/>
          <w:b/>
          <w:sz w:val="24"/>
          <w:szCs w:val="24"/>
          <w:lang w:val="uk-UA"/>
        </w:rPr>
        <w:t>Контрольна робота з основ правознавства</w:t>
      </w:r>
    </w:p>
    <w:p w:rsidR="001F4426" w:rsidRPr="00B179C3" w:rsidRDefault="001F4426" w:rsidP="001F442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179C3">
        <w:rPr>
          <w:rFonts w:ascii="Times New Roman" w:hAnsi="Times New Roman" w:cs="Times New Roman"/>
          <w:b/>
          <w:sz w:val="24"/>
          <w:szCs w:val="24"/>
          <w:lang w:val="uk-UA"/>
        </w:rPr>
        <w:t>9 клас</w:t>
      </w:r>
    </w:p>
    <w:p w:rsidR="001F4426" w:rsidRDefault="001F4426" w:rsidP="001F442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Визначте, яке з поданих визначень відповідає поняттю «соціальні норми»</w:t>
      </w:r>
    </w:p>
    <w:p w:rsidR="001F4426" w:rsidRDefault="001F4426" w:rsidP="001F4426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 правила (норми) загального характеру, які регулюють відносини в людському суспільстві та встановлені державою, суспільством або об</w:t>
      </w:r>
      <w:r w:rsidRPr="001F4426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  <w:lang w:val="uk-UA"/>
        </w:rPr>
        <w:t>єднаннями громадян</w:t>
      </w:r>
    </w:p>
    <w:p w:rsidR="001F4426" w:rsidRDefault="001F4426" w:rsidP="001F4426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Б загальнообов</w:t>
      </w:r>
      <w:r w:rsidRPr="001F4426">
        <w:rPr>
          <w:rFonts w:ascii="Times New Roman" w:hAnsi="Times New Roman" w:cs="Times New Roman"/>
          <w:lang w:val="uk-UA"/>
        </w:rPr>
        <w:t>’</w:t>
      </w:r>
      <w:r>
        <w:rPr>
          <w:rFonts w:ascii="Times New Roman" w:hAnsi="Times New Roman" w:cs="Times New Roman"/>
          <w:lang w:val="uk-UA"/>
        </w:rPr>
        <w:t>язкові формально визначені норми чи правила, які встановленні та підтримують державою, регулюють найважливіші суспільні відносини, за порушення яких настає юридична відповідальність</w:t>
      </w:r>
    </w:p>
    <w:p w:rsidR="001F4426" w:rsidRDefault="001F4426" w:rsidP="001F4426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 правила, які надають можливість фізичній або юридичній особі власними діями створювати, змінювати чи припиняти права й обов</w:t>
      </w:r>
      <w:r w:rsidRPr="001F4426">
        <w:rPr>
          <w:rFonts w:ascii="Times New Roman" w:hAnsi="Times New Roman" w:cs="Times New Roman"/>
          <w:lang w:val="uk-UA"/>
        </w:rPr>
        <w:t>’</w:t>
      </w:r>
      <w:r>
        <w:rPr>
          <w:rFonts w:ascii="Times New Roman" w:hAnsi="Times New Roman" w:cs="Times New Roman"/>
          <w:lang w:val="uk-UA"/>
        </w:rPr>
        <w:t>язки громадян</w:t>
      </w:r>
    </w:p>
    <w:p w:rsidR="001F4426" w:rsidRDefault="001F4426" w:rsidP="001F442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Визначте, який нормативний акт має найвищу юридичну силу в Україні</w:t>
      </w:r>
    </w:p>
    <w:p w:rsidR="001F4426" w:rsidRDefault="001F4426" w:rsidP="001F4426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 постанова Кабінету міністрів України</w:t>
      </w:r>
    </w:p>
    <w:p w:rsidR="001F4426" w:rsidRDefault="001F4426" w:rsidP="001F4426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Б рішення верховного суду</w:t>
      </w:r>
    </w:p>
    <w:p w:rsidR="001F4426" w:rsidRDefault="001F4426" w:rsidP="001F4426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 Указ Президента України</w:t>
      </w:r>
    </w:p>
    <w:p w:rsidR="001F4426" w:rsidRDefault="001F4426" w:rsidP="001F4426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Г Закон України</w:t>
      </w:r>
    </w:p>
    <w:p w:rsidR="001F4426" w:rsidRDefault="001F4426" w:rsidP="001F442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Визначте, яке джерело права не використовується в Україні</w:t>
      </w:r>
    </w:p>
    <w:p w:rsidR="001F4426" w:rsidRDefault="001F4426" w:rsidP="001F4426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 нормативно-правовий акт</w:t>
      </w:r>
    </w:p>
    <w:p w:rsidR="001F4426" w:rsidRDefault="001F4426" w:rsidP="001F4426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Б нормативно-правовий договір</w:t>
      </w:r>
    </w:p>
    <w:p w:rsidR="001F4426" w:rsidRDefault="001F4426" w:rsidP="001F4426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 міжнародно-правовий договір</w:t>
      </w:r>
    </w:p>
    <w:p w:rsidR="001F4426" w:rsidRDefault="001F4426" w:rsidP="001F4426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Г правовий прецедент</w:t>
      </w:r>
    </w:p>
    <w:p w:rsidR="001F4426" w:rsidRDefault="001F4426" w:rsidP="001F442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Визначте, які із зазначених понять є формою державного устрою</w:t>
      </w:r>
    </w:p>
    <w:p w:rsidR="001F4426" w:rsidRDefault="001F4426" w:rsidP="001F4426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 демократія</w:t>
      </w:r>
      <w:r w:rsidR="009F5EA8">
        <w:rPr>
          <w:rFonts w:ascii="Times New Roman" w:hAnsi="Times New Roman" w:cs="Times New Roman"/>
          <w:lang w:val="uk-UA"/>
        </w:rPr>
        <w:t xml:space="preserve">   Б диктатура    В імперія     Г монархія</w:t>
      </w:r>
    </w:p>
    <w:p w:rsidR="009F5EA8" w:rsidRDefault="009F5EA8" w:rsidP="009F5E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Визначте, у якому  випадку скоєно злочин</w:t>
      </w:r>
    </w:p>
    <w:p w:rsidR="009F5EA8" w:rsidRDefault="009F5EA8" w:rsidP="009F5EA8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 школяр не сплатив за проїзд в автобусі</w:t>
      </w:r>
    </w:p>
    <w:p w:rsidR="009F5EA8" w:rsidRDefault="009F5EA8" w:rsidP="009F5EA8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Б хлопець украв у магазині цифровий фотоапарат</w:t>
      </w:r>
    </w:p>
    <w:p w:rsidR="009F5EA8" w:rsidRDefault="009F5EA8" w:rsidP="009F5EA8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 дівчина взяла в однокласниці велосипед і своєчасно його не повернула</w:t>
      </w:r>
    </w:p>
    <w:p w:rsidR="009F5EA8" w:rsidRDefault="009F5EA8" w:rsidP="009F5EA8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Г випускник школи влаштувався на роботу, але невдовзі без поважної причини вранці запізнився</w:t>
      </w:r>
    </w:p>
    <w:p w:rsidR="00935221" w:rsidRDefault="00935221" w:rsidP="0093522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Визначте, у якому випадку є підстави для притягнення особи до юридичної відповідальності</w:t>
      </w:r>
    </w:p>
    <w:p w:rsidR="00935221" w:rsidRDefault="00935221" w:rsidP="00935221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 15-річний хлопець, захищаючись від нападників, які намагалися побити його, зламав одному з них руку</w:t>
      </w:r>
    </w:p>
    <w:p w:rsidR="00935221" w:rsidRDefault="00935221" w:rsidP="00935221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Б водій автобуса, у якого відмовили гальма, щоб урятувати пасажирів, направив його на автомобілі, що стяли на узбіччі, пошкодив їх, але автобус було зупинено</w:t>
      </w:r>
    </w:p>
    <w:p w:rsidR="00935221" w:rsidRDefault="00935221" w:rsidP="00935221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 дівчина відмовилася взяти участь у зборах, які проводилися в школі з мето</w:t>
      </w:r>
      <w:r w:rsidR="008B0993">
        <w:rPr>
          <w:rFonts w:ascii="Times New Roman" w:hAnsi="Times New Roman" w:cs="Times New Roman"/>
          <w:lang w:val="uk-UA"/>
        </w:rPr>
        <w:t>ю створення дитячої організації</w:t>
      </w:r>
    </w:p>
    <w:p w:rsidR="008B0993" w:rsidRDefault="008B0993" w:rsidP="00935221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Г дівчина, ображена на несправедливу, на її думку, оцінку, розбила вікна в кабінеті директора школи</w:t>
      </w:r>
    </w:p>
    <w:p w:rsidR="009F5EA8" w:rsidRDefault="009F5EA8" w:rsidP="009F5E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Визначте, який із видів відповідальності НЕ є юридичним</w:t>
      </w:r>
    </w:p>
    <w:p w:rsidR="009F5EA8" w:rsidRDefault="009F5EA8" w:rsidP="009F5EA8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 адміністративні   Б кримінальна   В моральна    Г цивільно-правова</w:t>
      </w:r>
    </w:p>
    <w:p w:rsidR="008B0993" w:rsidRDefault="008B0993" w:rsidP="008B099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Які органи місцевого самоврядування існують в Україні?</w:t>
      </w:r>
    </w:p>
    <w:p w:rsidR="009F5EA8" w:rsidRPr="001F4426" w:rsidRDefault="009F5EA8" w:rsidP="009F5EA8">
      <w:pPr>
        <w:pStyle w:val="a3"/>
        <w:jc w:val="both"/>
        <w:rPr>
          <w:rFonts w:ascii="Times New Roman" w:hAnsi="Times New Roman" w:cs="Times New Roman"/>
          <w:lang w:val="uk-UA"/>
        </w:rPr>
      </w:pPr>
    </w:p>
    <w:sectPr w:rsidR="009F5EA8" w:rsidRPr="001F4426" w:rsidSect="00054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94BBC"/>
    <w:multiLevelType w:val="hybridMultilevel"/>
    <w:tmpl w:val="1A14D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4ECC"/>
    <w:rsid w:val="0005486A"/>
    <w:rsid w:val="001F4426"/>
    <w:rsid w:val="008B0993"/>
    <w:rsid w:val="00935221"/>
    <w:rsid w:val="009F5EA8"/>
    <w:rsid w:val="00B179C3"/>
    <w:rsid w:val="00D54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4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Misha</dc:creator>
  <cp:keywords/>
  <dc:description/>
  <cp:lastModifiedBy>Пользователь Windows</cp:lastModifiedBy>
  <cp:revision>5</cp:revision>
  <dcterms:created xsi:type="dcterms:W3CDTF">2019-10-08T08:28:00Z</dcterms:created>
  <dcterms:modified xsi:type="dcterms:W3CDTF">2020-09-16T07:17:00Z</dcterms:modified>
</cp:coreProperties>
</file>